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70B1">
      <w:pPr>
        <w:numPr>
          <w:ilvl w:val="0"/>
          <w:numId w:val="0"/>
        </w:numPr>
        <w:jc w:val="center"/>
        <w:outlineLvl w:val="2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1.项目经理任命书</w:t>
      </w:r>
    </w:p>
    <w:p w14:paraId="25CA6C50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根据公司战略发展需要及项目管理要求，为确保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</w:rPr>
        <w:t>航空机载设备及航空维修产业基地项目（一期）消防专业分包工程项目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的顺利推进和高效执行，经公司研究决定，现任命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  <w:lang w:val="en-US" w:eastAsia="zh-CN"/>
        </w:rPr>
        <w:t>刘隽华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为本项目的项目经理，全面负责项目的管理工作。</w:t>
      </w:r>
    </w:p>
    <w:p w14:paraId="2A69C30F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任命背景及目的</w:t>
      </w:r>
    </w:p>
    <w:p w14:paraId="11B8954A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鉴于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</w:rPr>
        <w:t>航空机载设备及航空维修产业基地项目（一期）消防专业分包工程项目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的重要性和复杂性，公司需委派一位经验丰富、能力突出的项目经理，以确保项目按时、按质、按量完成。经过综合评估，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  <w:lang w:val="en-US" w:eastAsia="zh-CN"/>
        </w:rPr>
        <w:t>刘隽华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在项目管理方面具备丰富的实践经验和出色的组织协调能力，是担任此职务的合适人选。</w:t>
      </w:r>
    </w:p>
    <w:p w14:paraId="3EB88125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项目经理职责与权限</w:t>
      </w:r>
    </w:p>
    <w:p w14:paraId="01E290B3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负责项目的整体规划、组织、协调与控制，确保项目目标的实现；</w:t>
      </w:r>
    </w:p>
    <w:p w14:paraId="7EAF2EE0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制定项目计划，明确各阶段的任务、资源分配和时间节点；</w:t>
      </w:r>
    </w:p>
    <w:p w14:paraId="477B1E4E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监控项目进度，及时发现并解决问题，确保项目按计划推进；</w:t>
      </w:r>
    </w:p>
    <w:p w14:paraId="7499C3DD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负责项目团队的建设与管理，激发团队成员的积极性和创造力；</w:t>
      </w:r>
    </w:p>
    <w:p w14:paraId="5534C5B8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协调项目相关方之间的关系，保障项目资源的合理配置和利用；</w:t>
      </w:r>
    </w:p>
    <w:p w14:paraId="710CC75C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定期向公司领导汇报项目进展情况，接受公司的监督和指导；</w:t>
      </w:r>
    </w:p>
    <w:p w14:paraId="5FF47C3E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行使公司赋予的其他相关权限。</w:t>
      </w:r>
    </w:p>
    <w:p w14:paraId="4DE799B1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期望与要求</w:t>
      </w:r>
    </w:p>
    <w:p w14:paraId="0BCFB7C3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公司希望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  <w:lang w:val="en-US" w:eastAsia="zh-CN"/>
        </w:rPr>
        <w:t>刘隽华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能够充分发挥其专业优势和管理经验，带领团队克服一切困难，确保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</w:rPr>
        <w:t>航空机载设备及航空维修产业基地项目（一期）消防专业分包工程项目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的圆满成功。同时，要求项目经理严格遵守公司规章制度，切实履行职责，为公司的长远发展贡献力量。</w:t>
      </w:r>
    </w:p>
    <w:p w14:paraId="0C4EA5C6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任命生效时间</w:t>
      </w:r>
    </w:p>
    <w:p w14:paraId="45FA9559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本任命书自发布之日起生效，至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u w:val="single"/>
        </w:rPr>
        <w:t>航空机载设备及航空维修产业基地项目（一期）消防专业分包工程项目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结束之日止。</w:t>
      </w:r>
    </w:p>
    <w:p w14:paraId="0710C4ED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特此任命！</w:t>
      </w:r>
    </w:p>
    <w:p w14:paraId="331F6922">
      <w:pPr>
        <w:autoSpaceDE w:val="0"/>
        <w:autoSpaceDN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公司名称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天津擎宏科技有限公司</w:t>
      </w:r>
    </w:p>
    <w:p w14:paraId="5A5C17A4"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发布日期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2024年11月</w:t>
      </w:r>
      <w:r>
        <w:rPr>
          <w:rFonts w:hint="eastAsia" w:ascii="宋体" w:hAnsi="宋体" w:cs="宋体"/>
          <w:kern w:val="0"/>
          <w:sz w:val="24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E0612"/>
    <w:rsid w:val="4AE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  <w:ind w:firstLine="480" w:firstLineChars="200"/>
    </w:pPr>
    <w:rPr>
      <w:rFonts w:ascii="Arial" w:hAnsi="Arial" w:eastAsia="宋体" w:cs="宋体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2024-11-21T03:52:00Z</dcterms:created>
  <dc:creator>厉害了我的罗</dc:creator>
  <cp:lastModifiedBy>厉害了我的罗</cp:lastModifiedBy>
  <dcterms:modified xsi:type="dcterms:W3CDTF">2024-11-21T03:52:40Z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916C950826BB4881B09607297ED91B36_11</vt:lpwstr>
  </property>
</Properties>
</file>